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АДМИНИСТРАЦИЯ БАЛАХТОНСКОГО СЕЛЬСОВЕТА </w:t>
      </w:r>
    </w:p>
    <w:p w14:paraId="02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3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4000000">
      <w:pPr>
        <w:ind/>
        <w:jc w:val="center"/>
        <w:rPr>
          <w:rFonts w:ascii="Arial" w:hAnsi="Arial"/>
          <w:b w:val="1"/>
          <w:sz w:val="36"/>
        </w:rPr>
      </w:pPr>
    </w:p>
    <w:p w14:paraId="05000000">
      <w:pPr>
        <w:ind/>
        <w:jc w:val="center"/>
        <w:outlineLvl w:val="0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 xml:space="preserve"> ПОСТАНОВЛЕНИЕ</w:t>
      </w:r>
      <w:r>
        <w:rPr>
          <w:rFonts w:ascii="Arial" w:hAnsi="Arial"/>
          <w:b w:val="1"/>
          <w:sz w:val="36"/>
        </w:rPr>
        <w:t xml:space="preserve"> </w:t>
      </w:r>
    </w:p>
    <w:p w14:paraId="06000000">
      <w:pPr>
        <w:ind/>
        <w:jc w:val="center"/>
        <w:rPr>
          <w:rFonts w:ascii="Arial" w:hAnsi="Arial"/>
          <w:b w:val="1"/>
          <w:sz w:val="32"/>
        </w:rPr>
      </w:pPr>
    </w:p>
    <w:p w14:paraId="07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20.12</w:t>
      </w:r>
      <w:r>
        <w:rPr>
          <w:rFonts w:ascii="Arial" w:hAnsi="Arial"/>
          <w:sz w:val="24"/>
        </w:rPr>
        <w:t xml:space="preserve">.2024                                              с. </w:t>
      </w:r>
      <w:r>
        <w:rPr>
          <w:rFonts w:ascii="Arial" w:hAnsi="Arial"/>
          <w:sz w:val="24"/>
        </w:rPr>
        <w:t>Балахтон</w:t>
      </w:r>
      <w:r>
        <w:rPr>
          <w:rFonts w:ascii="Arial" w:hAnsi="Arial"/>
          <w:sz w:val="24"/>
        </w:rPr>
        <w:t xml:space="preserve">                       </w:t>
      </w:r>
      <w:r>
        <w:rPr>
          <w:rFonts w:ascii="Arial" w:hAnsi="Arial"/>
          <w:sz w:val="24"/>
        </w:rPr>
        <w:t xml:space="preserve">                            № 61</w:t>
      </w:r>
    </w:p>
    <w:p w14:paraId="08000000">
      <w:pPr>
        <w:ind/>
        <w:jc w:val="center"/>
        <w:rPr>
          <w:rFonts w:ascii="Arial" w:hAnsi="Arial"/>
          <w:sz w:val="24"/>
        </w:rPr>
      </w:pPr>
    </w:p>
    <w:p w14:paraId="09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 на территории муниципального образования </w:t>
      </w:r>
      <w:r>
        <w:rPr>
          <w:rFonts w:ascii="Arial" w:hAnsi="Arial"/>
          <w:sz w:val="24"/>
        </w:rPr>
        <w:t>Балахтонский</w:t>
      </w:r>
      <w:r>
        <w:rPr>
          <w:rFonts w:ascii="Arial" w:hAnsi="Arial"/>
          <w:sz w:val="24"/>
        </w:rPr>
        <w:t xml:space="preserve"> сельсовет</w:t>
      </w:r>
    </w:p>
    <w:p w14:paraId="0A000000">
      <w:pPr>
        <w:ind w:firstLine="567" w:left="0"/>
        <w:jc w:val="center"/>
        <w:rPr>
          <w:rFonts w:ascii="Arial" w:hAnsi="Arial"/>
          <w:b w:val="1"/>
          <w:sz w:val="24"/>
        </w:rPr>
      </w:pPr>
    </w:p>
    <w:p w14:paraId="0B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Руководствуясь </w:t>
      </w:r>
      <w:r>
        <w:rPr>
          <w:rStyle w:val="Style_1_ch"/>
          <w:rFonts w:ascii="Arial" w:hAnsi="Arial"/>
          <w:i w:val="0"/>
          <w:sz w:val="24"/>
          <w:highlight w:val="white"/>
        </w:rPr>
        <w:t>Постановлением</w:t>
      </w:r>
      <w:r>
        <w:rPr>
          <w:rFonts w:ascii="Arial" w:hAnsi="Arial"/>
          <w:sz w:val="24"/>
          <w:highlight w:val="white"/>
        </w:rPr>
        <w:t> </w:t>
      </w:r>
      <w:r>
        <w:rPr>
          <w:rStyle w:val="Style_1_ch"/>
          <w:rFonts w:ascii="Arial" w:hAnsi="Arial"/>
          <w:i w:val="0"/>
          <w:sz w:val="24"/>
          <w:highlight w:val="white"/>
        </w:rPr>
        <w:t>Правительства</w:t>
      </w:r>
      <w:r>
        <w:rPr>
          <w:rFonts w:ascii="Arial" w:hAnsi="Arial"/>
          <w:sz w:val="24"/>
          <w:highlight w:val="white"/>
        </w:rPr>
        <w:t> РФ от 25 июня 2021 г. N </w:t>
      </w:r>
      <w:r>
        <w:rPr>
          <w:rStyle w:val="Style_1_ch"/>
          <w:rFonts w:ascii="Arial" w:hAnsi="Arial"/>
          <w:i w:val="0"/>
          <w:sz w:val="24"/>
          <w:highlight w:val="white"/>
        </w:rPr>
        <w:t xml:space="preserve">990 </w:t>
      </w:r>
      <w:r>
        <w:rPr>
          <w:rFonts w:ascii="Arial" w:hAnsi="Arial"/>
          <w:sz w:val="24"/>
          <w:highlight w:val="white"/>
        </w:rPr>
        <w:t>«</w:t>
      </w:r>
      <w:r>
        <w:rPr>
          <w:rFonts w:ascii="Arial" w:hAnsi="Arial"/>
          <w:sz w:val="24"/>
          <w:highlight w:val="whit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Arial" w:hAnsi="Arial"/>
          <w:sz w:val="24"/>
          <w:highlight w:val="white"/>
        </w:rPr>
        <w:t>»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Балахтонского</w:t>
      </w:r>
      <w:r>
        <w:rPr>
          <w:rFonts w:ascii="Arial" w:hAnsi="Arial"/>
          <w:sz w:val="24"/>
        </w:rPr>
        <w:t xml:space="preserve"> сельсовета Козульского района Красноярского края, ПОСТАНОВЛЯЮ:</w:t>
      </w:r>
    </w:p>
    <w:p w14:paraId="0C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>
        <w:rPr>
          <w:rFonts w:ascii="Arial" w:hAnsi="Arial"/>
          <w:sz w:val="24"/>
        </w:rPr>
        <w:t>Балахтонский</w:t>
      </w:r>
      <w:r>
        <w:rPr>
          <w:rFonts w:ascii="Arial" w:hAnsi="Arial"/>
          <w:sz w:val="24"/>
        </w:rPr>
        <w:t xml:space="preserve"> сельсовет на 2025 год.</w:t>
      </w:r>
    </w:p>
    <w:p w14:paraId="0D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</w:t>
      </w:r>
      <w:r>
        <w:rPr>
          <w:rFonts w:ascii="Arial" w:hAnsi="Arial"/>
          <w:color w:val="FF0000"/>
          <w:sz w:val="24"/>
        </w:rPr>
        <w:t xml:space="preserve"> </w:t>
      </w:r>
      <w:r>
        <w:rPr>
          <w:rFonts w:ascii="Arial" w:hAnsi="Arial"/>
          <w:sz w:val="24"/>
        </w:rPr>
        <w:t>Постановление вступает в силу в день, следующий за днём его официального опубликования в местном печатном издании «Балахтонские вести», подлежит размещению на официальном сайте администрации сельсовета: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Style w:val="Style_2_ch"/>
          <w:rFonts w:ascii="Arial" w:hAnsi="Arial"/>
          <w:color w:val="000000"/>
          <w:sz w:val="24"/>
        </w:rPr>
        <w:fldChar w:fldCharType="begin"/>
      </w:r>
      <w:r>
        <w:rPr>
          <w:rStyle w:val="Style_2_ch"/>
          <w:rFonts w:ascii="Arial" w:hAnsi="Arial"/>
          <w:color w:val="000000"/>
          <w:sz w:val="24"/>
        </w:rPr>
        <w:instrText>HYPERLINK "https://balaxtonskij-r04.gosweb.gosuslugi.ru/"</w:instrText>
      </w:r>
      <w:r>
        <w:rPr>
          <w:rStyle w:val="Style_2_ch"/>
          <w:rFonts w:ascii="Arial" w:hAnsi="Arial"/>
          <w:color w:val="000000"/>
          <w:sz w:val="24"/>
        </w:rPr>
        <w:fldChar w:fldCharType="separate"/>
      </w:r>
      <w:r>
        <w:rPr>
          <w:rStyle w:val="Style_2_ch"/>
          <w:rFonts w:ascii="Arial" w:hAnsi="Arial"/>
          <w:color w:val="000000"/>
          <w:sz w:val="24"/>
        </w:rPr>
        <w:t>https://balaxtonskij-r04.gosweb.gosuslugi.ru/</w:t>
      </w:r>
      <w:r>
        <w:rPr>
          <w:rStyle w:val="Style_2_ch"/>
          <w:rFonts w:ascii="Arial" w:hAnsi="Arial"/>
          <w:color w:val="000000"/>
          <w:sz w:val="24"/>
        </w:rPr>
        <w:fldChar w:fldCharType="end"/>
      </w:r>
      <w:r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 но не ранее 1 января 2025 года.</w:t>
      </w:r>
    </w:p>
    <w:p w14:paraId="0E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3. </w:t>
      </w:r>
      <w:r>
        <w:rPr>
          <w:rFonts w:ascii="Arial" w:hAnsi="Arial"/>
          <w:sz w:val="24"/>
        </w:rPr>
        <w:t xml:space="preserve">Контроль за исполнением настоящего постановления оставляю за собой. </w:t>
      </w:r>
    </w:p>
    <w:tbl>
      <w:tblPr>
        <w:tblStyle w:val="Style_3"/>
        <w:tblLayout w:type="fixed"/>
      </w:tblPr>
      <w:tblGrid>
        <w:gridCol w:w="3176"/>
        <w:gridCol w:w="3204"/>
        <w:gridCol w:w="3370"/>
      </w:tblGrid>
      <w:tr>
        <w:tc>
          <w:tcPr>
            <w:tcW w:type="dxa" w:w="3176"/>
            <w:shd w:fill="auto" w:val="clear"/>
          </w:tcPr>
          <w:p w14:paraId="0F000000">
            <w:pPr>
              <w:ind/>
              <w:contextualSpacing w:val="1"/>
              <w:rPr>
                <w:rFonts w:ascii="Arial" w:hAnsi="Arial"/>
                <w:sz w:val="24"/>
              </w:rPr>
            </w:pPr>
          </w:p>
          <w:p w14:paraId="10000000">
            <w:pPr>
              <w:ind/>
              <w:contextualSpacing w:val="1"/>
              <w:rPr>
                <w:rFonts w:ascii="Arial" w:hAnsi="Arial"/>
                <w:sz w:val="24"/>
              </w:rPr>
            </w:pPr>
          </w:p>
          <w:p w14:paraId="11000000">
            <w:pPr>
              <w:ind/>
              <w:contextualSpacing w:val="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сельсовета</w:t>
            </w:r>
          </w:p>
          <w:p w14:paraId="12000000">
            <w:pPr>
              <w:ind/>
              <w:contextualSpacing w:val="1"/>
              <w:rPr>
                <w:rFonts w:ascii="Arial" w:hAnsi="Arial"/>
                <w:sz w:val="24"/>
              </w:rPr>
            </w:pPr>
          </w:p>
        </w:tc>
        <w:tc>
          <w:tcPr>
            <w:tcW w:type="dxa" w:w="3204"/>
            <w:shd w:fill="auto" w:val="clear"/>
          </w:tcPr>
          <w:p w14:paraId="13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3370"/>
            <w:shd w:fill="auto" w:val="clear"/>
          </w:tcPr>
          <w:p w14:paraId="14000000">
            <w:pPr>
              <w:ind/>
              <w:contextualSpacing w:val="1"/>
              <w:rPr>
                <w:rFonts w:ascii="Arial" w:hAnsi="Arial"/>
                <w:sz w:val="24"/>
              </w:rPr>
            </w:pPr>
          </w:p>
          <w:p w14:paraId="15000000">
            <w:pPr>
              <w:ind/>
              <w:contextualSpacing w:val="1"/>
              <w:jc w:val="right"/>
              <w:rPr>
                <w:rFonts w:ascii="Arial" w:hAnsi="Arial"/>
                <w:sz w:val="24"/>
              </w:rPr>
            </w:pPr>
          </w:p>
          <w:p w14:paraId="16000000">
            <w:pPr>
              <w:ind/>
              <w:contextualSpacing w:val="1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В.А. Мецгер</w:t>
            </w:r>
          </w:p>
        </w:tc>
      </w:tr>
    </w:tbl>
    <w:p w14:paraId="17000000">
      <w:pPr>
        <w:ind w:firstLine="0" w:left="5613"/>
        <w:jc w:val="right"/>
        <w:rPr>
          <w:rFonts w:ascii="Arial" w:hAnsi="Arial"/>
          <w:sz w:val="24"/>
        </w:rPr>
      </w:pPr>
      <w:r>
        <w:br w:type="page"/>
      </w:r>
    </w:p>
    <w:p w14:paraId="18000000">
      <w:pPr>
        <w:ind w:firstLine="0" w:left="5613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Приложение</w:t>
      </w:r>
    </w:p>
    <w:p w14:paraId="19000000">
      <w:pPr>
        <w:ind w:firstLine="0" w:left="5613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 постановлению администрации </w:t>
      </w:r>
      <w:r>
        <w:rPr>
          <w:rFonts w:ascii="Arial" w:hAnsi="Arial"/>
          <w:sz w:val="20"/>
        </w:rPr>
        <w:t>Балахтонского</w:t>
      </w:r>
      <w:r>
        <w:rPr>
          <w:rFonts w:ascii="Arial" w:hAnsi="Arial"/>
          <w:sz w:val="20"/>
        </w:rPr>
        <w:t xml:space="preserve"> сельсовета </w:t>
      </w:r>
    </w:p>
    <w:p w14:paraId="1A000000">
      <w:pPr>
        <w:ind w:firstLine="0" w:left="5613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от 20.12.2024 № 61</w:t>
      </w:r>
    </w:p>
    <w:p w14:paraId="1B000000">
      <w:pPr>
        <w:ind/>
        <w:jc w:val="center"/>
        <w:rPr>
          <w:rFonts w:ascii="Arial" w:hAnsi="Arial"/>
          <w:b w:val="1"/>
          <w:sz w:val="24"/>
        </w:rPr>
      </w:pPr>
    </w:p>
    <w:p w14:paraId="1C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>
        <w:rPr>
          <w:rFonts w:ascii="Arial" w:hAnsi="Arial"/>
          <w:b w:val="1"/>
          <w:sz w:val="24"/>
        </w:rPr>
        <w:t>Балахтонский</w:t>
      </w:r>
      <w:r>
        <w:rPr>
          <w:rFonts w:ascii="Arial" w:hAnsi="Arial"/>
          <w:b w:val="1"/>
          <w:sz w:val="24"/>
        </w:rPr>
        <w:t xml:space="preserve"> сельсовет на 2025 год</w:t>
      </w:r>
    </w:p>
    <w:p w14:paraId="1D000000">
      <w:pPr>
        <w:ind/>
        <w:jc w:val="center"/>
        <w:rPr>
          <w:rFonts w:ascii="Arial" w:hAnsi="Arial"/>
          <w:b w:val="1"/>
          <w:sz w:val="24"/>
        </w:rPr>
      </w:pPr>
    </w:p>
    <w:p w14:paraId="1E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>
        <w:rPr>
          <w:rFonts w:ascii="Arial" w:hAnsi="Arial"/>
          <w:sz w:val="24"/>
        </w:rPr>
        <w:t>Балахтонский</w:t>
      </w:r>
      <w:r>
        <w:rPr>
          <w:rFonts w:ascii="Arial" w:hAnsi="Arial"/>
          <w:sz w:val="24"/>
        </w:rPr>
        <w:t xml:space="preserve"> сельсовет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F000000">
      <w:pPr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Настоящая Программа разработана и подлежит исполнению администрацией </w:t>
      </w:r>
      <w:r>
        <w:rPr>
          <w:rFonts w:ascii="Arial" w:hAnsi="Arial"/>
          <w:sz w:val="24"/>
        </w:rPr>
        <w:t>Балахтонского</w:t>
      </w:r>
      <w:r>
        <w:rPr>
          <w:rFonts w:ascii="Arial" w:hAnsi="Arial"/>
          <w:sz w:val="24"/>
        </w:rPr>
        <w:t xml:space="preserve"> сельсовета (далее по тексту – администрация).</w:t>
      </w:r>
    </w:p>
    <w:p w14:paraId="20000000">
      <w:pPr>
        <w:ind w:firstLine="567" w:left="0"/>
        <w:contextualSpacing w:val="1"/>
        <w:jc w:val="both"/>
        <w:rPr>
          <w:rFonts w:ascii="Arial" w:hAnsi="Arial"/>
          <w:b w:val="1"/>
          <w:sz w:val="24"/>
        </w:rPr>
      </w:pPr>
    </w:p>
    <w:p w14:paraId="21000000">
      <w:pPr>
        <w:ind/>
        <w:contextualSpacing w:val="1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2000000">
      <w:pPr>
        <w:ind w:firstLine="0" w:left="567"/>
        <w:contextualSpacing w:val="1"/>
        <w:jc w:val="center"/>
        <w:rPr>
          <w:rFonts w:ascii="Arial" w:hAnsi="Arial"/>
          <w:b w:val="1"/>
          <w:sz w:val="24"/>
        </w:rPr>
      </w:pPr>
    </w:p>
    <w:p w14:paraId="23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1.1. Вид муниципального контроля: муниципальный жилищный контроль.</w:t>
      </w:r>
    </w:p>
    <w:p w14:paraId="24000000">
      <w:pPr>
        <w:pStyle w:val="Style_4"/>
        <w:ind w:firstLine="70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1.2. Предметом муниципального контроля на территории муниципального образования является:</w:t>
      </w:r>
    </w:p>
    <w:p w14:paraId="25000000">
      <w:pPr>
        <w:pStyle w:val="Style_5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соблюдение </w:t>
      </w:r>
      <w:r>
        <w:rPr>
          <w:rFonts w:ascii="Arial" w:hAnsi="Arial"/>
          <w:sz w:val="24"/>
        </w:rPr>
        <w:t>гражданами и организациями (далее – контролируемые лица) обязательных требований</w:t>
      </w:r>
      <w:r>
        <w:rPr>
          <w:rFonts w:ascii="Arial" w:hAnsi="Arial"/>
          <w:sz w:val="24"/>
        </w:rPr>
        <w:t xml:space="preserve"> установленных жилищным законодательством, </w:t>
      </w:r>
      <w:r>
        <w:rPr>
          <w:rFonts w:ascii="Arial" w:hAnsi="Arial"/>
          <w:sz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>
        <w:rPr>
          <w:rFonts w:ascii="Arial" w:hAnsi="Arial"/>
          <w:sz w:val="24"/>
        </w:rPr>
        <w:t xml:space="preserve"> (далее – обязательных требований), а именно</w:t>
      </w:r>
      <w:r>
        <w:rPr>
          <w:rFonts w:ascii="Arial" w:hAnsi="Arial"/>
          <w:sz w:val="24"/>
        </w:rPr>
        <w:t>:</w:t>
      </w:r>
    </w:p>
    <w:p w14:paraId="26000000">
      <w:pPr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требований к:</w:t>
      </w:r>
    </w:p>
    <w:p w14:paraId="27000000">
      <w:pPr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использованию и сохранности жилищного фонда;</w:t>
      </w:r>
    </w:p>
    <w:p w14:paraId="28000000">
      <w:pPr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жилым помещениям, их использованию и содержанию;</w:t>
      </w:r>
    </w:p>
    <w:p w14:paraId="29000000">
      <w:pPr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использованию и содержанию общего имущества собственников помещений в многоквартирных домах;</w:t>
      </w:r>
    </w:p>
    <w:p w14:paraId="2A000000">
      <w:pPr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2B000000">
      <w:pPr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порядку осуществления перепланировки и (или) переустройства помещений в многоквартирном доме;</w:t>
      </w:r>
    </w:p>
    <w:p w14:paraId="2C000000">
      <w:pPr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формированию фондов капитального ремонта;</w:t>
      </w:r>
    </w:p>
    <w:p w14:paraId="2D000000">
      <w:pPr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2E000000">
      <w:pPr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2F000000">
      <w:pPr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>
        <w:rPr>
          <w:rFonts w:ascii="Arial" w:hAnsi="Arial"/>
          <w:sz w:val="24"/>
        </w:rPr>
        <w:t>информационной системе жилищно-коммунального хозяйства (далее - система)</w:t>
      </w:r>
      <w:r>
        <w:rPr>
          <w:rFonts w:ascii="Arial" w:hAnsi="Arial"/>
          <w:sz w:val="24"/>
        </w:rPr>
        <w:t>;</w:t>
      </w:r>
    </w:p>
    <w:p w14:paraId="30000000">
      <w:pPr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обеспечению доступности для инвалидов помещений в многоквартирных домах;</w:t>
      </w:r>
    </w:p>
    <w:p w14:paraId="31000000">
      <w:pPr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предоставлению жилых помещений в наемных домах социального использования;</w:t>
      </w:r>
    </w:p>
    <w:p w14:paraId="32000000">
      <w:pPr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3000000">
      <w:pPr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 правил:</w:t>
      </w:r>
    </w:p>
    <w:p w14:paraId="34000000">
      <w:pPr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35000000">
      <w:pPr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содержания общего имущества в многоквартирном доме;</w:t>
      </w:r>
    </w:p>
    <w:p w14:paraId="36000000">
      <w:pPr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изменения размера платы за содержание жилого помещения;</w:t>
      </w:r>
    </w:p>
    <w:p w14:paraId="37000000">
      <w:pPr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38000000">
      <w:pPr>
        <w:pStyle w:val="Style_6"/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39000000">
      <w:pPr>
        <w:pStyle w:val="Style_4"/>
        <w:ind w:firstLine="709" w:left="0"/>
        <w:contextualSpacing w:val="1"/>
        <w:jc w:val="both"/>
        <w:rPr>
          <w:rFonts w:ascii="Arial" w:hAnsi="Arial"/>
          <w:sz w:val="24"/>
        </w:rPr>
      </w:pPr>
    </w:p>
    <w:p w14:paraId="3A000000">
      <w:pPr>
        <w:ind/>
        <w:contextualSpacing w:val="1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color w:val="000000"/>
          <w:sz w:val="24"/>
          <w:highlight w:val="white"/>
        </w:rPr>
        <w:t>2. Цели и задачи реализации Программы</w:t>
      </w:r>
    </w:p>
    <w:p w14:paraId="3B000000">
      <w:pPr>
        <w:ind w:firstLine="567" w:left="0"/>
        <w:contextualSpacing w:val="1"/>
        <w:jc w:val="both"/>
        <w:rPr>
          <w:rFonts w:ascii="Arial" w:hAnsi="Arial"/>
          <w:b w:val="1"/>
          <w:sz w:val="24"/>
        </w:rPr>
      </w:pPr>
    </w:p>
    <w:p w14:paraId="3C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2.1. Целями профилактической работы являются:</w:t>
      </w:r>
    </w:p>
    <w:p w14:paraId="3D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E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F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0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1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5) снижение административной нагрузки на контролируемых лиц;</w:t>
      </w:r>
    </w:p>
    <w:p w14:paraId="42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6) снижение размера ущерба, причиняемого охраняемым законом ценностям.</w:t>
      </w:r>
    </w:p>
    <w:p w14:paraId="43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2.2. Задачами профилактической работы являются:</w:t>
      </w:r>
    </w:p>
    <w:p w14:paraId="44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укрепление системы профилактики нарушений обязательных требований;</w:t>
      </w:r>
    </w:p>
    <w:p w14:paraId="45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6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7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48000000">
      <w:pPr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положении о виде контроля с</w:t>
      </w:r>
      <w:r>
        <w:rPr>
          <w:rFonts w:ascii="Arial" w:hAnsi="Arial"/>
          <w:sz w:val="24"/>
          <w:highlight w:val="white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49000000">
      <w:pPr>
        <w:ind w:firstLine="567" w:left="0"/>
        <w:contextualSpacing w:val="1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4A000000">
      <w:pPr>
        <w:ind w:firstLine="567" w:left="0"/>
        <w:contextualSpacing w:val="1"/>
        <w:jc w:val="center"/>
        <w:rPr>
          <w:rFonts w:ascii="Arial" w:hAnsi="Arial"/>
          <w:b w:val="1"/>
          <w:color w:val="000000"/>
          <w:sz w:val="24"/>
          <w:highlight w:val="white"/>
        </w:rPr>
      </w:pPr>
      <w:r>
        <w:rPr>
          <w:rFonts w:ascii="Arial" w:hAnsi="Arial"/>
          <w:b w:val="1"/>
          <w:color w:val="000000"/>
          <w:sz w:val="24"/>
          <w:highlight w:val="white"/>
        </w:rPr>
        <w:t>3. Перечень профилактических мероприятий, сроки (периодичность) их проведения</w:t>
      </w:r>
    </w:p>
    <w:tbl>
      <w:tblPr>
        <w:tblStyle w:val="Style_3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70"/>
        <w:gridCol w:w="3735"/>
        <w:gridCol w:w="2922"/>
        <w:gridCol w:w="2420"/>
      </w:tblGrid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  п/п</w:t>
            </w:r>
          </w:p>
          <w:p w14:paraId="4C000000">
            <w:pPr>
              <w:ind/>
              <w:contextualSpacing w:val="1"/>
              <w:jc w:val="center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Наименование мероприятия</w:t>
            </w:r>
          </w:p>
        </w:tc>
        <w:tc>
          <w:tcPr>
            <w:tcW w:type="dxa" w:w="29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Срок реализации мероприятия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Ответственное должностное лицо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00000">
            <w:pPr>
              <w:pStyle w:val="Style_4"/>
              <w:ind w:right="131"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Информирование</w:t>
            </w:r>
          </w:p>
          <w:p w14:paraId="52000000">
            <w:pPr>
              <w:pStyle w:val="Style_4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type="dxa" w:w="2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Постоянно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сельсовета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00000">
            <w:pPr>
              <w:pStyle w:val="Style_4"/>
              <w:ind w:right="131"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Обобщение правоприменительной практики</w:t>
            </w:r>
          </w:p>
          <w:p w14:paraId="57000000">
            <w:pPr>
              <w:pStyle w:val="Style_4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58000000">
            <w:pPr>
              <w:pStyle w:val="Style_4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type="dxa" w:w="2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9000000">
            <w:pPr>
              <w:pStyle w:val="Style_6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</w:t>
            </w:r>
            <w:r>
              <w:rPr>
                <w:rFonts w:ascii="Arial" w:hAnsi="Arial"/>
                <w:sz w:val="20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14:paraId="5A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сельсовета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C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D000000">
            <w:pPr>
              <w:pStyle w:val="Style_4"/>
              <w:tabs>
                <w:tab w:leader="none" w:pos="120" w:val="left"/>
              </w:tabs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Объявление предостережения</w:t>
            </w:r>
          </w:p>
          <w:p w14:paraId="5E000000">
            <w:pPr>
              <w:pStyle w:val="Style_4"/>
              <w:ind w:right="131"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type="dxa" w:w="29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  <w:highlight w:val="white"/>
              </w:rPr>
              <w:t>По мере появления оснований, предусмотренных законодательством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сельсовета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1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00000">
            <w:pPr>
              <w:pStyle w:val="Style_4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Консультирование.</w:t>
            </w:r>
          </w:p>
          <w:p w14:paraId="63000000">
            <w:pPr>
              <w:pStyle w:val="Style_4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type="dxa" w:w="2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сельсовета</w:t>
            </w:r>
          </w:p>
        </w:tc>
      </w:tr>
      <w:tr>
        <w:trPr>
          <w:trHeight w:hRule="atLeast" w:val="564"/>
        </w:trP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 </w:t>
            </w:r>
          </w:p>
          <w:p w14:paraId="67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00000">
            <w:pPr>
              <w:pStyle w:val="Style_4"/>
              <w:ind w:firstLine="119" w:left="0" w:right="131"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Профилактический визит</w:t>
            </w:r>
          </w:p>
        </w:tc>
        <w:tc>
          <w:tcPr>
            <w:tcW w:type="dxa" w:w="29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Один раз в год 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сельсовета</w:t>
            </w:r>
          </w:p>
        </w:tc>
      </w:tr>
    </w:tbl>
    <w:p w14:paraId="6B000000">
      <w:pPr>
        <w:ind w:firstLine="567" w:left="0"/>
        <w:contextualSpacing w:val="1"/>
        <w:jc w:val="center"/>
        <w:rPr>
          <w:rFonts w:ascii="Arial" w:hAnsi="Arial"/>
          <w:b w:val="1"/>
          <w:color w:val="000000"/>
          <w:highlight w:val="white"/>
        </w:rPr>
      </w:pPr>
    </w:p>
    <w:p w14:paraId="6C000000">
      <w:pPr>
        <w:ind w:firstLine="567" w:left="0"/>
        <w:contextualSpacing w:val="1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color w:val="000000"/>
          <w:sz w:val="24"/>
          <w:highlight w:val="white"/>
        </w:rPr>
        <w:t>4. Показатели результативности и эффективности Программы</w:t>
      </w:r>
    </w:p>
    <w:p w14:paraId="6D000000">
      <w:pPr>
        <w:ind w:firstLine="567" w:left="0"/>
        <w:contextualSpacing w:val="1"/>
        <w:jc w:val="center"/>
        <w:rPr>
          <w:rFonts w:ascii="Arial" w:hAnsi="Arial"/>
          <w:sz w:val="24"/>
        </w:rPr>
      </w:pPr>
    </w:p>
    <w:tbl>
      <w:tblPr>
        <w:tblStyle w:val="Style_3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795"/>
        <w:gridCol w:w="5629"/>
        <w:gridCol w:w="3223"/>
      </w:tblGrid>
      <w:t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E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</w:t>
            </w:r>
          </w:p>
          <w:p w14:paraId="6F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п/п</w:t>
            </w:r>
          </w:p>
        </w:tc>
        <w:tc>
          <w:tcPr>
            <w:tcW w:type="dxa" w:w="5629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0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Наименование показателя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1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Величина</w:t>
            </w:r>
          </w:p>
        </w:tc>
      </w:tr>
      <w:tr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2000000">
            <w:pPr>
              <w:pStyle w:val="Style_7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type="dxa" w:w="5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00000">
            <w:pPr>
              <w:pStyle w:val="Style_4"/>
              <w:ind w:firstLine="119" w:left="0"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3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4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100%</w:t>
            </w:r>
          </w:p>
        </w:tc>
      </w:tr>
      <w:tr>
        <w:tc>
          <w:tcPr>
            <w:tcW w:type="dxa" w:w="795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5000000">
            <w:pPr>
              <w:pStyle w:val="Style_7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type="dxa" w:w="5629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6000000">
            <w:pPr>
              <w:ind w:firstLine="119" w:left="0"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type="dxa" w:w="322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Исполнено / Не исполнено</w:t>
            </w:r>
          </w:p>
        </w:tc>
      </w:tr>
      <w:t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8000000">
            <w:pPr>
              <w:pStyle w:val="Style_7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type="dxa" w:w="5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9000000">
            <w:pPr>
              <w:pStyle w:val="Style_4"/>
              <w:ind w:firstLine="119" w:left="0"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A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20% и более</w:t>
            </w:r>
          </w:p>
        </w:tc>
      </w:tr>
      <w:t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B000000">
            <w:pPr>
              <w:pStyle w:val="Style_7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type="dxa" w:w="56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C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D000000">
            <w:pPr>
              <w:widowControl w:val="0"/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100%</w:t>
            </w:r>
          </w:p>
        </w:tc>
      </w:tr>
    </w:tbl>
    <w:p w14:paraId="7E000000">
      <w:pPr>
        <w:ind w:firstLine="567" w:left="0"/>
        <w:contextualSpacing w:val="1"/>
        <w:jc w:val="center"/>
        <w:rPr>
          <w:rFonts w:ascii="Arial" w:hAnsi="Arial"/>
        </w:rPr>
      </w:pPr>
    </w:p>
    <w:sectPr>
      <w:pgSz w:h="16838" w:orient="portrait" w:w="11906"/>
      <w:pgMar w:bottom="1134" w:footer="720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8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5" w:type="paragraph">
    <w:name w:val="List Paragraph"/>
    <w:basedOn w:val="Style_8"/>
    <w:link w:val="Style_5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5_ch" w:type="character">
    <w:name w:val="List Paragraph"/>
    <w:basedOn w:val="Style_8_ch"/>
    <w:link w:val="Style_5"/>
    <w:rPr>
      <w:rFonts w:ascii="Calibri" w:hAnsi="Calibri"/>
      <w:sz w:val="22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WW8Num1z6"/>
    <w:link w:val="Style_10_ch"/>
  </w:style>
  <w:style w:styleId="Style_10_ch" w:type="character">
    <w:name w:val="WW8Num1z6"/>
    <w:link w:val="Style_10"/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WW8Num1z7"/>
    <w:link w:val="Style_12_ch"/>
  </w:style>
  <w:style w:styleId="Style_12_ch" w:type="character">
    <w:name w:val="WW8Num1z7"/>
    <w:link w:val="Style_12"/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heading 3"/>
    <w:next w:val="Style_8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WW8Num1z8"/>
    <w:link w:val="Style_17_ch"/>
  </w:style>
  <w:style w:styleId="Style_17_ch" w:type="character">
    <w:name w:val="WW8Num1z8"/>
    <w:link w:val="Style_17"/>
  </w:style>
  <w:style w:styleId="Style_4" w:type="paragraph">
    <w:name w:val="ConsPlusNormal"/>
    <w:link w:val="Style_4_ch"/>
    <w:pPr>
      <w:widowControl w:val="0"/>
      <w:ind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18" w:type="paragraph">
    <w:name w:val="WW8Num1z1"/>
    <w:link w:val="Style_18_ch"/>
  </w:style>
  <w:style w:styleId="Style_18_ch" w:type="character">
    <w:name w:val="WW8Num1z1"/>
    <w:link w:val="Style_18"/>
  </w:style>
  <w:style w:styleId="Style_19" w:type="paragraph">
    <w:name w:val="WW8Num2z0"/>
    <w:link w:val="Style_19_ch"/>
    <w:rPr>
      <w:sz w:val="20"/>
    </w:rPr>
  </w:style>
  <w:style w:styleId="Style_19_ch" w:type="character">
    <w:name w:val="WW8Num2z0"/>
    <w:link w:val="Style_19"/>
    <w:rPr>
      <w:sz w:val="20"/>
    </w:rPr>
  </w:style>
  <w:style w:styleId="Style_20" w:type="paragraph">
    <w:name w:val="Balloon Text"/>
    <w:basedOn w:val="Style_8"/>
    <w:link w:val="Style_20_ch"/>
    <w:rPr>
      <w:rFonts w:ascii="Tahoma" w:hAnsi="Tahoma"/>
      <w:sz w:val="16"/>
    </w:rPr>
  </w:style>
  <w:style w:styleId="Style_20_ch" w:type="character">
    <w:name w:val="Balloon Text"/>
    <w:basedOn w:val="Style_8_ch"/>
    <w:link w:val="Style_20"/>
    <w:rPr>
      <w:rFonts w:ascii="Tahoma" w:hAnsi="Tahoma"/>
      <w:sz w:val="16"/>
    </w:rPr>
  </w:style>
  <w:style w:styleId="Style_7" w:type="paragraph">
    <w:name w:val="Содержимое таблицы"/>
    <w:basedOn w:val="Style_8"/>
    <w:link w:val="Style_7_ch"/>
  </w:style>
  <w:style w:styleId="Style_7_ch" w:type="character">
    <w:name w:val="Содержимое таблицы"/>
    <w:basedOn w:val="Style_8_ch"/>
    <w:link w:val="Style_7"/>
  </w:style>
  <w:style w:styleId="Style_21" w:type="paragraph">
    <w:name w:val="WW8Num1z0"/>
    <w:link w:val="Style_21_ch"/>
  </w:style>
  <w:style w:styleId="Style_21_ch" w:type="character">
    <w:name w:val="WW8Num1z0"/>
    <w:link w:val="Style_21"/>
  </w:style>
  <w:style w:styleId="Style_22" w:type="paragraph">
    <w:name w:val="toc 3"/>
    <w:next w:val="Style_8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WW8Num1z3"/>
    <w:link w:val="Style_23_ch"/>
  </w:style>
  <w:style w:styleId="Style_23_ch" w:type="character">
    <w:name w:val="WW8Num1z3"/>
    <w:link w:val="Style_2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heading 5"/>
    <w:next w:val="Style_8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List"/>
    <w:basedOn w:val="Style_27"/>
    <w:link w:val="Style_26_ch"/>
  </w:style>
  <w:style w:styleId="Style_26_ch" w:type="character">
    <w:name w:val="List"/>
    <w:basedOn w:val="Style_27_ch"/>
    <w:link w:val="Style_26"/>
  </w:style>
  <w:style w:styleId="Style_28" w:type="paragraph">
    <w:name w:val="heading 1"/>
    <w:basedOn w:val="Style_29"/>
    <w:next w:val="Style_27"/>
    <w:link w:val="Style_28_ch"/>
    <w:uiPriority w:val="9"/>
    <w:qFormat/>
    <w:pPr>
      <w:numPr>
        <w:ilvl w:val="0"/>
        <w:numId w:val="1"/>
      </w:numPr>
      <w:spacing w:after="120" w:before="240"/>
      <w:ind/>
      <w:outlineLvl w:val="0"/>
    </w:pPr>
    <w:rPr>
      <w:rFonts w:ascii="Liberation Serif" w:hAnsi="Liberation Serif"/>
      <w:b w:val="1"/>
      <w:sz w:val="48"/>
    </w:rPr>
  </w:style>
  <w:style w:styleId="Style_28_ch" w:type="character">
    <w:name w:val="heading 1"/>
    <w:basedOn w:val="Style_29_ch"/>
    <w:link w:val="Style_28"/>
    <w:rPr>
      <w:rFonts w:ascii="Liberation Serif" w:hAnsi="Liberation Serif"/>
      <w:b w:val="1"/>
      <w:sz w:val="48"/>
    </w:rPr>
  </w:style>
  <w:style w:styleId="Style_2" w:type="paragraph">
    <w:name w:val="Hyperlink"/>
    <w:link w:val="Style_2_ch"/>
    <w:rPr>
      <w:color w:val="1759B4"/>
      <w:u w:val="single"/>
    </w:rPr>
  </w:style>
  <w:style w:styleId="Style_2_ch" w:type="character">
    <w:name w:val="Hyperlink"/>
    <w:link w:val="Style_2"/>
    <w:rPr>
      <w:color w:val="1759B4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8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WW8Num1z5"/>
    <w:link w:val="Style_32_ch"/>
  </w:style>
  <w:style w:styleId="Style_32_ch" w:type="character">
    <w:name w:val="WW8Num1z5"/>
    <w:link w:val="Style_32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toc 9"/>
    <w:next w:val="Style_8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8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6" w:type="paragraph">
    <w:name w:val="HTML Preformatted"/>
    <w:basedOn w:val="Style_8"/>
    <w:link w:val="Style_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6_ch" w:type="character">
    <w:name w:val="HTML Preformatted"/>
    <w:basedOn w:val="Style_8_ch"/>
    <w:link w:val="Style_6"/>
    <w:rPr>
      <w:rFonts w:ascii="Courier New" w:hAnsi="Courier New"/>
    </w:rPr>
  </w:style>
  <w:style w:styleId="Style_36" w:type="paragraph">
    <w:name w:val="caption"/>
    <w:basedOn w:val="Style_8"/>
    <w:link w:val="Style_36_ch"/>
    <w:pPr>
      <w:spacing w:after="120" w:before="120"/>
      <w:ind/>
    </w:pPr>
    <w:rPr>
      <w:i w:val="1"/>
      <w:sz w:val="24"/>
    </w:rPr>
  </w:style>
  <w:style w:styleId="Style_36_ch" w:type="character">
    <w:name w:val="caption"/>
    <w:basedOn w:val="Style_8_ch"/>
    <w:link w:val="Style_36"/>
    <w:rPr>
      <w:i w:val="1"/>
      <w:sz w:val="24"/>
    </w:rPr>
  </w:style>
  <w:style w:styleId="Style_27" w:type="paragraph">
    <w:name w:val="Body Text"/>
    <w:basedOn w:val="Style_8"/>
    <w:link w:val="Style_27_ch"/>
    <w:pPr>
      <w:spacing w:after="140" w:before="0" w:line="276" w:lineRule="auto"/>
      <w:ind/>
    </w:pPr>
  </w:style>
  <w:style w:styleId="Style_27_ch" w:type="character">
    <w:name w:val="Body Text"/>
    <w:basedOn w:val="Style_8_ch"/>
    <w:link w:val="Style_27"/>
  </w:style>
  <w:style w:styleId="Style_37" w:type="paragraph">
    <w:name w:val="formattext"/>
    <w:basedOn w:val="Style_8"/>
    <w:link w:val="Style_37_ch"/>
    <w:pPr>
      <w:spacing w:after="280" w:before="280"/>
      <w:ind/>
    </w:pPr>
    <w:rPr>
      <w:sz w:val="24"/>
    </w:rPr>
  </w:style>
  <w:style w:styleId="Style_37_ch" w:type="character">
    <w:name w:val="formattext"/>
    <w:basedOn w:val="Style_8_ch"/>
    <w:link w:val="Style_37"/>
    <w:rPr>
      <w:sz w:val="24"/>
    </w:rPr>
  </w:style>
  <w:style w:styleId="Style_38" w:type="paragraph">
    <w:name w:val="toc 5"/>
    <w:next w:val="Style_8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WW8Num1z4"/>
    <w:link w:val="Style_39_ch"/>
  </w:style>
  <w:style w:styleId="Style_39_ch" w:type="character">
    <w:name w:val="WW8Num1z4"/>
    <w:link w:val="Style_39"/>
  </w:style>
  <w:style w:styleId="Style_40" w:type="paragraph">
    <w:name w:val="Указатель1"/>
    <w:basedOn w:val="Style_8"/>
    <w:link w:val="Style_40_ch"/>
  </w:style>
  <w:style w:styleId="Style_40_ch" w:type="character">
    <w:name w:val="Указатель1"/>
    <w:basedOn w:val="Style_8_ch"/>
    <w:link w:val="Style_40"/>
  </w:style>
  <w:style w:styleId="Style_41" w:type="paragraph">
    <w:name w:val="Subtitle"/>
    <w:next w:val="Style_8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Заголовок таблицы"/>
    <w:basedOn w:val="Style_7"/>
    <w:link w:val="Style_42_ch"/>
    <w:pPr>
      <w:ind/>
      <w:jc w:val="center"/>
    </w:pPr>
    <w:rPr>
      <w:b w:val="1"/>
    </w:rPr>
  </w:style>
  <w:style w:styleId="Style_42_ch" w:type="character">
    <w:name w:val="Заголовок таблицы"/>
    <w:basedOn w:val="Style_7_ch"/>
    <w:link w:val="Style_42"/>
    <w:rPr>
      <w:b w:val="1"/>
    </w:rPr>
  </w:style>
  <w:style w:styleId="Style_43" w:type="paragraph">
    <w:name w:val="Title"/>
    <w:next w:val="Style_8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next w:val="Style_8"/>
    <w:link w:val="Style_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1" w:type="paragraph">
    <w:name w:val="Emphasis"/>
    <w:link w:val="Style_1_ch"/>
    <w:rPr>
      <w:i w:val="1"/>
    </w:rPr>
  </w:style>
  <w:style w:styleId="Style_1_ch" w:type="character">
    <w:name w:val="Emphasis"/>
    <w:link w:val="Style_1"/>
    <w:rPr>
      <w:i w:val="1"/>
    </w:rPr>
  </w:style>
  <w:style w:styleId="Style_45" w:type="paragraph">
    <w:name w:val="heading 2"/>
    <w:next w:val="Style_8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29" w:type="paragraph">
    <w:name w:val="Заголовок"/>
    <w:basedOn w:val="Style_8"/>
    <w:next w:val="Style_27"/>
    <w:link w:val="Style_29_ch"/>
    <w:pPr>
      <w:keepNext w:val="1"/>
      <w:spacing w:after="120" w:before="240"/>
      <w:ind/>
    </w:pPr>
    <w:rPr>
      <w:rFonts w:ascii="Arial" w:hAnsi="Arial"/>
      <w:sz w:val="28"/>
    </w:rPr>
  </w:style>
  <w:style w:styleId="Style_29_ch" w:type="character">
    <w:name w:val="Заголовок"/>
    <w:basedOn w:val="Style_8_ch"/>
    <w:link w:val="Style_29"/>
    <w:rPr>
      <w:rFonts w:ascii="Arial" w:hAnsi="Arial"/>
      <w:sz w:val="28"/>
    </w:rPr>
  </w:style>
  <w:style w:styleId="Style_46" w:type="paragraph">
    <w:name w:val="WW8Num1z2"/>
    <w:link w:val="Style_46_ch"/>
  </w:style>
  <w:style w:styleId="Style_46_ch" w:type="character">
    <w:name w:val="WW8Num1z2"/>
    <w:link w:val="Style_46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2024-12-23T01:56:10Z</dcterms:modified>
</cp:coreProperties>
</file>